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7A" w:rsidRPr="003779B6" w:rsidRDefault="000300F4" w:rsidP="00534706">
      <w:pPr>
        <w:jc w:val="center"/>
        <w:rPr>
          <w:b/>
          <w:sz w:val="56"/>
          <w:szCs w:val="52"/>
        </w:rPr>
      </w:pPr>
      <w:r w:rsidRPr="003779B6">
        <w:rPr>
          <w:sz w:val="56"/>
          <w:szCs w:val="52"/>
        </w:rPr>
        <w:t xml:space="preserve">Vanaf </w:t>
      </w:r>
      <w:r w:rsidR="00DD738B">
        <w:rPr>
          <w:sz w:val="56"/>
          <w:szCs w:val="52"/>
        </w:rPr>
        <w:t>18 aug</w:t>
      </w:r>
      <w:r w:rsidR="00B6794F" w:rsidRPr="003779B6">
        <w:rPr>
          <w:sz w:val="56"/>
          <w:szCs w:val="52"/>
        </w:rPr>
        <w:t xml:space="preserve"> ’20</w:t>
      </w:r>
      <w:r w:rsidR="00B6794F" w:rsidRPr="003779B6">
        <w:rPr>
          <w:sz w:val="56"/>
          <w:szCs w:val="52"/>
        </w:rPr>
        <w:tab/>
      </w:r>
      <w:r w:rsidR="00EE7118" w:rsidRPr="003779B6">
        <w:rPr>
          <w:b/>
          <w:sz w:val="56"/>
          <w:szCs w:val="52"/>
        </w:rPr>
        <w:t>Schema zwemmen:</w:t>
      </w:r>
    </w:p>
    <w:p w:rsidR="007E0440" w:rsidRPr="003779B6" w:rsidRDefault="007E0440" w:rsidP="001934DD">
      <w:pPr>
        <w:jc w:val="center"/>
        <w:rPr>
          <w:color w:val="FF0000"/>
          <w:sz w:val="24"/>
        </w:rPr>
      </w:pPr>
      <w:r w:rsidRPr="003779B6">
        <w:rPr>
          <w:color w:val="FF0000"/>
          <w:sz w:val="24"/>
        </w:rPr>
        <w:t>Tijd:</w:t>
      </w:r>
      <w:r w:rsidRPr="003779B6">
        <w:rPr>
          <w:color w:val="FF0000"/>
          <w:sz w:val="24"/>
        </w:rPr>
        <w:tab/>
      </w:r>
      <w:r w:rsidRPr="003779B6">
        <w:rPr>
          <w:color w:val="FF0000"/>
          <w:sz w:val="24"/>
        </w:rPr>
        <w:tab/>
      </w:r>
      <w:r w:rsidRPr="003779B6">
        <w:rPr>
          <w:color w:val="FF0000"/>
          <w:sz w:val="24"/>
        </w:rPr>
        <w:tab/>
      </w:r>
      <w:r w:rsidR="009962EC" w:rsidRPr="003779B6">
        <w:rPr>
          <w:color w:val="FF0000"/>
          <w:sz w:val="24"/>
        </w:rPr>
        <w:t xml:space="preserve">                  </w:t>
      </w:r>
      <w:r w:rsidRPr="003779B6">
        <w:rPr>
          <w:color w:val="FF0000"/>
          <w:sz w:val="24"/>
        </w:rPr>
        <w:t>Wie kunnen zwemmen:</w:t>
      </w:r>
    </w:p>
    <w:p w:rsidR="00465721" w:rsidRPr="003779B6" w:rsidRDefault="00CF25E5" w:rsidP="001934DD">
      <w:pPr>
        <w:jc w:val="center"/>
        <w:rPr>
          <w:b/>
          <w:sz w:val="24"/>
        </w:rPr>
      </w:pPr>
      <w:r>
        <w:rPr>
          <w:b/>
          <w:sz w:val="24"/>
        </w:rPr>
        <w:t>9.0</w:t>
      </w:r>
      <w:r w:rsidR="00EE7118" w:rsidRPr="003779B6">
        <w:rPr>
          <w:b/>
          <w:sz w:val="24"/>
        </w:rPr>
        <w:t>0</w:t>
      </w:r>
      <w:r w:rsidR="00465721" w:rsidRPr="003779B6">
        <w:rPr>
          <w:b/>
          <w:sz w:val="24"/>
        </w:rPr>
        <w:t xml:space="preserve"> uur</w:t>
      </w:r>
      <w:r w:rsidR="00EE7118" w:rsidRPr="003779B6">
        <w:rPr>
          <w:b/>
          <w:sz w:val="24"/>
        </w:rPr>
        <w:t xml:space="preserve"> </w:t>
      </w:r>
      <w:r w:rsidR="00465721" w:rsidRPr="003779B6">
        <w:rPr>
          <w:b/>
          <w:sz w:val="24"/>
        </w:rPr>
        <w:t>– 10.</w:t>
      </w:r>
      <w:r>
        <w:rPr>
          <w:b/>
          <w:sz w:val="24"/>
        </w:rPr>
        <w:t>0</w:t>
      </w:r>
      <w:r w:rsidR="00465721" w:rsidRPr="003779B6">
        <w:rPr>
          <w:b/>
          <w:sz w:val="24"/>
        </w:rPr>
        <w:t xml:space="preserve">0 </w:t>
      </w:r>
      <w:r w:rsidR="00EE7118" w:rsidRPr="003779B6">
        <w:rPr>
          <w:b/>
          <w:sz w:val="24"/>
        </w:rPr>
        <w:t xml:space="preserve">uur  </w:t>
      </w:r>
      <w:r w:rsidR="003939A6" w:rsidRPr="003779B6">
        <w:rPr>
          <w:b/>
          <w:sz w:val="24"/>
        </w:rPr>
        <w:t xml:space="preserve"> </w:t>
      </w:r>
      <w:r w:rsidR="00465721" w:rsidRPr="003779B6">
        <w:rPr>
          <w:b/>
          <w:sz w:val="24"/>
        </w:rPr>
        <w:tab/>
        <w:t>Baantjes zwemmen</w:t>
      </w:r>
    </w:p>
    <w:p w:rsidR="00EE7118" w:rsidRPr="003779B6" w:rsidRDefault="00EE7118" w:rsidP="001934DD">
      <w:pPr>
        <w:ind w:left="2124" w:firstLine="6"/>
        <w:jc w:val="center"/>
        <w:rPr>
          <w:sz w:val="24"/>
        </w:rPr>
      </w:pPr>
      <w:r w:rsidRPr="003779B6">
        <w:rPr>
          <w:sz w:val="24"/>
        </w:rPr>
        <w:t>Alleen voo</w:t>
      </w:r>
      <w:r w:rsidR="00DD738B">
        <w:rPr>
          <w:sz w:val="24"/>
        </w:rPr>
        <w:t>r baantjes zwemmen. Groen</w:t>
      </w:r>
      <w:r w:rsidR="00B231A2" w:rsidRPr="003779B6">
        <w:rPr>
          <w:sz w:val="24"/>
        </w:rPr>
        <w:t xml:space="preserve"> </w:t>
      </w:r>
      <w:proofErr w:type="spellStart"/>
      <w:r w:rsidR="00B231A2" w:rsidRPr="003779B6">
        <w:rPr>
          <w:sz w:val="24"/>
        </w:rPr>
        <w:t>keyco</w:t>
      </w:r>
      <w:r w:rsidR="003939A6" w:rsidRPr="003779B6">
        <w:rPr>
          <w:sz w:val="24"/>
        </w:rPr>
        <w:t>rd</w:t>
      </w:r>
      <w:proofErr w:type="spellEnd"/>
      <w:r w:rsidR="003939A6" w:rsidRPr="003779B6">
        <w:rPr>
          <w:sz w:val="24"/>
        </w:rPr>
        <w:t xml:space="preserve"> ophalen bij de </w:t>
      </w:r>
      <w:r w:rsidRPr="003779B6">
        <w:rPr>
          <w:sz w:val="24"/>
        </w:rPr>
        <w:t>receptie</w:t>
      </w:r>
      <w:r w:rsidR="00465721" w:rsidRPr="003779B6">
        <w:rPr>
          <w:sz w:val="24"/>
        </w:rPr>
        <w:t xml:space="preserve">. </w:t>
      </w:r>
      <w:r w:rsidR="00DD738B">
        <w:rPr>
          <w:sz w:val="24"/>
        </w:rPr>
        <w:t>Maximaal 30 personen.</w:t>
      </w:r>
    </w:p>
    <w:p w:rsidR="00465721" w:rsidRPr="003779B6" w:rsidRDefault="00465721" w:rsidP="001934DD">
      <w:pPr>
        <w:jc w:val="center"/>
        <w:rPr>
          <w:sz w:val="24"/>
        </w:rPr>
      </w:pPr>
    </w:p>
    <w:p w:rsidR="00465721" w:rsidRPr="003779B6" w:rsidRDefault="00CF25E5" w:rsidP="001934DD">
      <w:pPr>
        <w:jc w:val="center"/>
        <w:rPr>
          <w:b/>
          <w:sz w:val="24"/>
        </w:rPr>
      </w:pPr>
      <w:r>
        <w:rPr>
          <w:b/>
          <w:sz w:val="24"/>
        </w:rPr>
        <w:t>10.0</w:t>
      </w:r>
      <w:r w:rsidR="00465721" w:rsidRPr="003779B6">
        <w:rPr>
          <w:b/>
          <w:sz w:val="24"/>
        </w:rPr>
        <w:t>0 uur – 12.00 uur</w:t>
      </w:r>
      <w:r w:rsidR="003939A6" w:rsidRPr="003779B6">
        <w:rPr>
          <w:b/>
          <w:sz w:val="24"/>
        </w:rPr>
        <w:t xml:space="preserve"> </w:t>
      </w:r>
      <w:r w:rsidR="00465721" w:rsidRPr="003779B6">
        <w:rPr>
          <w:b/>
          <w:sz w:val="24"/>
        </w:rPr>
        <w:tab/>
        <w:t>Gezinnen zwemmen</w:t>
      </w:r>
    </w:p>
    <w:p w:rsidR="00064D12" w:rsidRDefault="00064D12" w:rsidP="001934DD">
      <w:pPr>
        <w:ind w:left="2124" w:firstLine="6"/>
        <w:jc w:val="center"/>
        <w:rPr>
          <w:sz w:val="24"/>
        </w:rPr>
      </w:pPr>
      <w:r>
        <w:rPr>
          <w:sz w:val="24"/>
        </w:rPr>
        <w:t xml:space="preserve">Reserveren is niet </w:t>
      </w:r>
      <w:r w:rsidR="00C566BD">
        <w:rPr>
          <w:sz w:val="24"/>
        </w:rPr>
        <w:t>nodig</w:t>
      </w:r>
      <w:r>
        <w:rPr>
          <w:sz w:val="24"/>
        </w:rPr>
        <w:t xml:space="preserve">. Je </w:t>
      </w:r>
      <w:r w:rsidR="00C566BD">
        <w:rPr>
          <w:sz w:val="24"/>
        </w:rPr>
        <w:t xml:space="preserve">meldt je aan bij het zwembad en </w:t>
      </w:r>
      <w:r>
        <w:rPr>
          <w:sz w:val="24"/>
        </w:rPr>
        <w:t>je naam en aanvangstijd worden genoteerd. Na 30 minuten ka</w:t>
      </w:r>
      <w:r w:rsidR="00C566BD">
        <w:rPr>
          <w:sz w:val="24"/>
        </w:rPr>
        <w:t>n het zijn dat je wordt gevraagd</w:t>
      </w:r>
      <w:r>
        <w:rPr>
          <w:sz w:val="24"/>
        </w:rPr>
        <w:t xml:space="preserve"> om uit het bad te gaan</w:t>
      </w:r>
      <w:r w:rsidR="00C566BD">
        <w:rPr>
          <w:sz w:val="24"/>
        </w:rPr>
        <w:t>,</w:t>
      </w:r>
      <w:r>
        <w:rPr>
          <w:sz w:val="24"/>
        </w:rPr>
        <w:t xml:space="preserve"> zodat de volgende gasten kunnen zwemmen. Indien er geen nieuwe gasten wachten kan het zijn dat je langer kan zwemmen dan 30 minuten. In het zwembad laten we een beperkt aantal zwemmers toe gedurende deze periode.</w:t>
      </w:r>
    </w:p>
    <w:p w:rsidR="00064D12" w:rsidRPr="002C3C95" w:rsidRDefault="00064D12" w:rsidP="001934DD">
      <w:pPr>
        <w:ind w:left="2124" w:firstLine="6"/>
        <w:jc w:val="center"/>
        <w:rPr>
          <w:i/>
          <w:sz w:val="24"/>
        </w:rPr>
      </w:pPr>
      <w:r w:rsidRPr="002C3C95">
        <w:rPr>
          <w:i/>
          <w:sz w:val="24"/>
        </w:rPr>
        <w:t>Let op! Sta je in de wachtrij, hou dan 1 ½ meter afstand van elkaar.</w:t>
      </w:r>
    </w:p>
    <w:p w:rsidR="00465721" w:rsidRPr="003779B6" w:rsidRDefault="00465721" w:rsidP="001934DD">
      <w:pPr>
        <w:jc w:val="center"/>
        <w:rPr>
          <w:sz w:val="24"/>
        </w:rPr>
      </w:pPr>
    </w:p>
    <w:p w:rsidR="00465721" w:rsidRPr="003779B6" w:rsidRDefault="00B231A2" w:rsidP="001934DD">
      <w:pPr>
        <w:jc w:val="center"/>
        <w:rPr>
          <w:b/>
          <w:sz w:val="24"/>
        </w:rPr>
      </w:pPr>
      <w:r w:rsidRPr="003779B6">
        <w:rPr>
          <w:b/>
          <w:sz w:val="24"/>
        </w:rPr>
        <w:t xml:space="preserve">12.00 uur – 13.30 uur </w:t>
      </w:r>
      <w:r w:rsidRPr="003779B6">
        <w:rPr>
          <w:b/>
          <w:sz w:val="24"/>
        </w:rPr>
        <w:tab/>
        <w:t>JEUGD ZWEMMEN</w:t>
      </w:r>
    </w:p>
    <w:p w:rsidR="00897998" w:rsidRDefault="00B65A9D" w:rsidP="001934DD">
      <w:pPr>
        <w:jc w:val="center"/>
        <w:rPr>
          <w:sz w:val="24"/>
        </w:rPr>
      </w:pPr>
      <w:r w:rsidRPr="003779B6">
        <w:rPr>
          <w:sz w:val="24"/>
        </w:rPr>
        <w:t>Jongeren t/m 17</w:t>
      </w:r>
      <w:r w:rsidR="00B6794F" w:rsidRPr="003779B6">
        <w:rPr>
          <w:sz w:val="24"/>
        </w:rPr>
        <w:t xml:space="preserve"> jaar</w:t>
      </w:r>
      <w:r w:rsidR="00DE31AA" w:rsidRPr="003779B6">
        <w:rPr>
          <w:sz w:val="24"/>
        </w:rPr>
        <w:t xml:space="preserve"> in bezit van zwemdiploma</w:t>
      </w:r>
      <w:r w:rsidR="00465721" w:rsidRPr="003779B6">
        <w:rPr>
          <w:sz w:val="24"/>
        </w:rPr>
        <w:t xml:space="preserve"> kunnen vrij zwemmen</w:t>
      </w:r>
      <w:r w:rsidR="005B3B3F">
        <w:rPr>
          <w:sz w:val="24"/>
        </w:rPr>
        <w:t>.</w:t>
      </w:r>
    </w:p>
    <w:p w:rsidR="005B3B3F" w:rsidRPr="003779B6" w:rsidRDefault="005B3B3F" w:rsidP="001934DD">
      <w:pPr>
        <w:jc w:val="center"/>
        <w:rPr>
          <w:sz w:val="24"/>
        </w:rPr>
      </w:pPr>
      <w:r>
        <w:rPr>
          <w:sz w:val="24"/>
        </w:rPr>
        <w:t>Reserveren is niet nodig.</w:t>
      </w:r>
    </w:p>
    <w:p w:rsidR="001F0DD0" w:rsidRPr="003779B6" w:rsidRDefault="001F0DD0" w:rsidP="001934DD">
      <w:pPr>
        <w:jc w:val="center"/>
        <w:rPr>
          <w:sz w:val="24"/>
        </w:rPr>
      </w:pPr>
    </w:p>
    <w:p w:rsidR="001F0DD0" w:rsidRPr="003779B6" w:rsidRDefault="001F0DD0" w:rsidP="001934DD">
      <w:pPr>
        <w:jc w:val="center"/>
        <w:rPr>
          <w:b/>
          <w:sz w:val="24"/>
        </w:rPr>
      </w:pPr>
      <w:r w:rsidRPr="003779B6">
        <w:rPr>
          <w:b/>
          <w:sz w:val="24"/>
        </w:rPr>
        <w:t>13.30 uur – 1</w:t>
      </w:r>
      <w:r w:rsidR="00897998">
        <w:rPr>
          <w:b/>
          <w:sz w:val="24"/>
        </w:rPr>
        <w:t>7</w:t>
      </w:r>
      <w:r w:rsidRPr="003779B6">
        <w:rPr>
          <w:b/>
          <w:sz w:val="24"/>
        </w:rPr>
        <w:t>.30 uur</w:t>
      </w:r>
      <w:r w:rsidRPr="003779B6">
        <w:rPr>
          <w:b/>
          <w:sz w:val="24"/>
        </w:rPr>
        <w:tab/>
      </w:r>
      <w:r w:rsidR="003939A6" w:rsidRPr="003779B6">
        <w:rPr>
          <w:b/>
          <w:sz w:val="24"/>
        </w:rPr>
        <w:t xml:space="preserve">   </w:t>
      </w:r>
      <w:r w:rsidR="003939A6" w:rsidRPr="003779B6">
        <w:rPr>
          <w:b/>
          <w:sz w:val="24"/>
        </w:rPr>
        <w:tab/>
      </w:r>
      <w:r w:rsidRPr="003779B6">
        <w:rPr>
          <w:b/>
          <w:sz w:val="24"/>
        </w:rPr>
        <w:t>Gezinnen zwemmen</w:t>
      </w:r>
    </w:p>
    <w:p w:rsidR="002C3C95" w:rsidRDefault="002C3C95" w:rsidP="001934DD">
      <w:pPr>
        <w:ind w:left="2124" w:firstLine="6"/>
        <w:jc w:val="center"/>
        <w:rPr>
          <w:sz w:val="24"/>
        </w:rPr>
      </w:pPr>
      <w:r>
        <w:rPr>
          <w:sz w:val="24"/>
        </w:rPr>
        <w:t xml:space="preserve">Reserveren is niet </w:t>
      </w:r>
      <w:r w:rsidR="00C566BD">
        <w:rPr>
          <w:sz w:val="24"/>
        </w:rPr>
        <w:t>nodig</w:t>
      </w:r>
      <w:r>
        <w:rPr>
          <w:sz w:val="24"/>
        </w:rPr>
        <w:t>. Je meldt je aan bij het zwembad en je naam en aanvangstijd worden genoteerd. Na 30 minuten kan</w:t>
      </w:r>
      <w:r w:rsidR="00C566BD">
        <w:rPr>
          <w:sz w:val="24"/>
        </w:rPr>
        <w:t xml:space="preserve"> het zijn dat je wordt gevraagd</w:t>
      </w:r>
      <w:r>
        <w:rPr>
          <w:sz w:val="24"/>
        </w:rPr>
        <w:t xml:space="preserve"> om uit het bad te gaan</w:t>
      </w:r>
      <w:r w:rsidR="00C566BD">
        <w:rPr>
          <w:sz w:val="24"/>
        </w:rPr>
        <w:t>,</w:t>
      </w:r>
      <w:bookmarkStart w:id="0" w:name="_GoBack"/>
      <w:bookmarkEnd w:id="0"/>
      <w:r>
        <w:rPr>
          <w:sz w:val="24"/>
        </w:rPr>
        <w:t xml:space="preserve"> zodat de volgende gasten kunnen zwemmen. Indien er geen nieuwe gasten wachten kan het zijn dat je langer kan zwemmen dan 30 minuten. In het zwembad laten we een beperkt aantal zwemmers toe gedurende deze periode.</w:t>
      </w:r>
    </w:p>
    <w:p w:rsidR="002C3C95" w:rsidRPr="002C3C95" w:rsidRDefault="002C3C95" w:rsidP="001934DD">
      <w:pPr>
        <w:ind w:left="2124" w:firstLine="6"/>
        <w:jc w:val="center"/>
        <w:rPr>
          <w:i/>
          <w:sz w:val="24"/>
        </w:rPr>
      </w:pPr>
      <w:r w:rsidRPr="002C3C95">
        <w:rPr>
          <w:i/>
          <w:sz w:val="24"/>
        </w:rPr>
        <w:t>Let op! Sta je in de wachtrij, hou dan 1 ½ meter afstand van elkaar.</w:t>
      </w:r>
    </w:p>
    <w:p w:rsidR="002C3C95" w:rsidRPr="003779B6" w:rsidRDefault="00605566" w:rsidP="00534706">
      <w:pPr>
        <w:jc w:val="center"/>
        <w:rPr>
          <w:sz w:val="24"/>
        </w:rPr>
      </w:pPr>
      <w:r w:rsidRPr="003779B6">
        <w:rPr>
          <w:noProof/>
          <w:sz w:val="24"/>
          <w:lang w:eastAsia="nl-NL"/>
        </w:rPr>
        <w:drawing>
          <wp:anchor distT="0" distB="0" distL="114300" distR="114300" simplePos="0" relativeHeight="251659264" behindDoc="1" locked="0" layoutInCell="1" allowOverlap="1">
            <wp:simplePos x="0" y="0"/>
            <wp:positionH relativeFrom="column">
              <wp:posOffset>-671195</wp:posOffset>
            </wp:positionH>
            <wp:positionV relativeFrom="paragraph">
              <wp:posOffset>406400</wp:posOffset>
            </wp:positionV>
            <wp:extent cx="1589741" cy="1266825"/>
            <wp:effectExtent l="0" t="0" r="0" b="0"/>
            <wp:wrapNone/>
            <wp:docPr id="2" name="Afbeelding 2" descr="C:\Users\Bosgraaf\AppData\Local\Microsoft\Windows\INetCache\Content.MSO\690555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graaf\AppData\Local\Microsoft\Windows\INetCache\Content.MSO\690555D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741"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DD0" w:rsidRPr="003779B6" w:rsidRDefault="002C3C95" w:rsidP="00534706">
      <w:pPr>
        <w:jc w:val="center"/>
        <w:rPr>
          <w:b/>
          <w:sz w:val="24"/>
        </w:rPr>
      </w:pPr>
      <w:r w:rsidRPr="003779B6">
        <w:rPr>
          <w:noProof/>
          <w:sz w:val="24"/>
          <w:lang w:eastAsia="nl-NL"/>
        </w:rPr>
        <w:drawing>
          <wp:anchor distT="0" distB="0" distL="114300" distR="114300" simplePos="0" relativeHeight="251658240" behindDoc="1" locked="0" layoutInCell="1" allowOverlap="1">
            <wp:simplePos x="0" y="0"/>
            <wp:positionH relativeFrom="column">
              <wp:posOffset>5272405</wp:posOffset>
            </wp:positionH>
            <wp:positionV relativeFrom="paragraph">
              <wp:posOffset>256540</wp:posOffset>
            </wp:positionV>
            <wp:extent cx="1009650" cy="1009650"/>
            <wp:effectExtent l="0" t="0" r="0" b="0"/>
            <wp:wrapNone/>
            <wp:docPr id="1" name="Afbeelding 1" descr="Waar kan ik gratis zwemmen? - Drinkwaterka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 kan ik gratis zwemmen? - Drinkwaterka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998">
        <w:rPr>
          <w:b/>
          <w:sz w:val="24"/>
        </w:rPr>
        <w:t>17</w:t>
      </w:r>
      <w:r w:rsidR="001F0DD0" w:rsidRPr="003779B6">
        <w:rPr>
          <w:b/>
          <w:sz w:val="24"/>
        </w:rPr>
        <w:t>.30 uur –</w:t>
      </w:r>
      <w:r w:rsidR="00B6794F" w:rsidRPr="003779B6">
        <w:rPr>
          <w:b/>
          <w:sz w:val="24"/>
        </w:rPr>
        <w:t xml:space="preserve"> 1</w:t>
      </w:r>
      <w:r w:rsidR="00897998">
        <w:rPr>
          <w:b/>
          <w:sz w:val="24"/>
        </w:rPr>
        <w:t>9</w:t>
      </w:r>
      <w:r w:rsidR="004E1567" w:rsidRPr="003779B6">
        <w:rPr>
          <w:b/>
          <w:sz w:val="24"/>
        </w:rPr>
        <w:t>.</w:t>
      </w:r>
      <w:r w:rsidR="00897998">
        <w:rPr>
          <w:b/>
          <w:sz w:val="24"/>
        </w:rPr>
        <w:t>0</w:t>
      </w:r>
      <w:r w:rsidR="004E1567" w:rsidRPr="003779B6">
        <w:rPr>
          <w:b/>
          <w:sz w:val="24"/>
        </w:rPr>
        <w:t>0</w:t>
      </w:r>
      <w:r w:rsidR="00B231A2" w:rsidRPr="003779B6">
        <w:rPr>
          <w:b/>
          <w:sz w:val="24"/>
        </w:rPr>
        <w:t xml:space="preserve"> uur </w:t>
      </w:r>
      <w:r w:rsidR="00B231A2" w:rsidRPr="003779B6">
        <w:rPr>
          <w:b/>
          <w:sz w:val="24"/>
        </w:rPr>
        <w:tab/>
        <w:t>JEUGD ZWEMMEN</w:t>
      </w:r>
    </w:p>
    <w:p w:rsidR="001F0DD0" w:rsidRDefault="00B6794F" w:rsidP="00534706">
      <w:pPr>
        <w:jc w:val="center"/>
        <w:rPr>
          <w:sz w:val="24"/>
        </w:rPr>
      </w:pPr>
      <w:r w:rsidRPr="003779B6">
        <w:rPr>
          <w:sz w:val="24"/>
        </w:rPr>
        <w:t>Jo</w:t>
      </w:r>
      <w:r w:rsidR="00B65A9D" w:rsidRPr="003779B6">
        <w:rPr>
          <w:sz w:val="24"/>
        </w:rPr>
        <w:t>ngeren t/m 17</w:t>
      </w:r>
      <w:r w:rsidR="00DE31AA" w:rsidRPr="003779B6">
        <w:rPr>
          <w:sz w:val="24"/>
        </w:rPr>
        <w:t xml:space="preserve"> </w:t>
      </w:r>
      <w:r w:rsidR="004E1567" w:rsidRPr="003779B6">
        <w:rPr>
          <w:sz w:val="24"/>
        </w:rPr>
        <w:t xml:space="preserve">jaar </w:t>
      </w:r>
      <w:r w:rsidR="00DE31AA" w:rsidRPr="003779B6">
        <w:rPr>
          <w:sz w:val="24"/>
        </w:rPr>
        <w:t>in bezit van zwemdiploma</w:t>
      </w:r>
      <w:r w:rsidR="001F0DD0" w:rsidRPr="003779B6">
        <w:rPr>
          <w:sz w:val="24"/>
        </w:rPr>
        <w:t xml:space="preserve"> kunnen vrij zwemmen.</w:t>
      </w:r>
    </w:p>
    <w:p w:rsidR="001F0DD0" w:rsidRPr="00441CD0" w:rsidRDefault="00897998" w:rsidP="00534706">
      <w:pPr>
        <w:jc w:val="center"/>
        <w:rPr>
          <w:sz w:val="24"/>
        </w:rPr>
      </w:pPr>
      <w:r>
        <w:rPr>
          <w:sz w:val="24"/>
        </w:rPr>
        <w:t>Reserveren is niet nodig.</w:t>
      </w:r>
    </w:p>
    <w:p w:rsidR="00EE7118" w:rsidRPr="003779B6" w:rsidRDefault="00EE7118" w:rsidP="009962EC">
      <w:pPr>
        <w:jc w:val="center"/>
        <w:rPr>
          <w:sz w:val="24"/>
        </w:rPr>
      </w:pPr>
    </w:p>
    <w:sectPr w:rsidR="00EE7118" w:rsidRPr="003779B6" w:rsidSect="003779B6">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65" w:rsidRDefault="00054865" w:rsidP="00A9746F">
      <w:pPr>
        <w:spacing w:after="0" w:line="240" w:lineRule="auto"/>
      </w:pPr>
      <w:r>
        <w:separator/>
      </w:r>
    </w:p>
  </w:endnote>
  <w:endnote w:type="continuationSeparator" w:id="0">
    <w:p w:rsidR="00054865" w:rsidRDefault="00054865" w:rsidP="00A9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6F" w:rsidRPr="003779B6" w:rsidRDefault="00A9746F" w:rsidP="00534706">
    <w:pPr>
      <w:jc w:val="center"/>
      <w:rPr>
        <w:color w:val="FF0000"/>
        <w:sz w:val="32"/>
        <w:szCs w:val="28"/>
      </w:rPr>
    </w:pPr>
    <w:r w:rsidRPr="003779B6">
      <w:rPr>
        <w:noProof/>
        <w:sz w:val="24"/>
        <w:lang w:eastAsia="nl-NL"/>
      </w:rPr>
      <w:drawing>
        <wp:anchor distT="0" distB="0" distL="114300" distR="114300" simplePos="0" relativeHeight="251659264" behindDoc="0" locked="0" layoutInCell="1" allowOverlap="1" wp14:anchorId="3A073424" wp14:editId="41680C97">
          <wp:simplePos x="0" y="0"/>
          <wp:positionH relativeFrom="column">
            <wp:posOffset>1157605</wp:posOffset>
          </wp:positionH>
          <wp:positionV relativeFrom="paragraph">
            <wp:posOffset>756920</wp:posOffset>
          </wp:positionV>
          <wp:extent cx="1009650" cy="1009650"/>
          <wp:effectExtent l="0" t="0" r="0" b="0"/>
          <wp:wrapThrough wrapText="bothSides">
            <wp:wrapPolygon edited="0">
              <wp:start x="3260" y="1630"/>
              <wp:lineTo x="3260" y="3260"/>
              <wp:lineTo x="5298" y="8966"/>
              <wp:lineTo x="5706" y="8966"/>
              <wp:lineTo x="1223" y="13042"/>
              <wp:lineTo x="815" y="19562"/>
              <wp:lineTo x="20377" y="19562"/>
              <wp:lineTo x="20377" y="13042"/>
              <wp:lineTo x="14672" y="8966"/>
              <wp:lineTo x="16709" y="8151"/>
              <wp:lineTo x="17525" y="4483"/>
              <wp:lineTo x="16302" y="1630"/>
              <wp:lineTo x="3260" y="1630"/>
            </wp:wrapPolygon>
          </wp:wrapThrough>
          <wp:docPr id="3" name="Afbeelding 3" descr="Waar kan ik gratis zwemmen? - Drinkwaterkaar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 kan ik gratis zwemmen? - Drinkwaterkaar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B6">
      <w:rPr>
        <w:b/>
        <w:color w:val="FF0000"/>
        <w:sz w:val="32"/>
        <w:szCs w:val="28"/>
      </w:rPr>
      <w:t>Let op!</w:t>
    </w:r>
    <w:r w:rsidRPr="003779B6">
      <w:rPr>
        <w:color w:val="FF0000"/>
        <w:sz w:val="32"/>
        <w:szCs w:val="28"/>
      </w:rPr>
      <w:t xml:space="preserve"> Er is wel toegangscontrole, maar geen badmeester aanwezig.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65" w:rsidRDefault="00054865" w:rsidP="00A9746F">
      <w:pPr>
        <w:spacing w:after="0" w:line="240" w:lineRule="auto"/>
      </w:pPr>
      <w:r>
        <w:separator/>
      </w:r>
    </w:p>
  </w:footnote>
  <w:footnote w:type="continuationSeparator" w:id="0">
    <w:p w:rsidR="00054865" w:rsidRDefault="00054865" w:rsidP="00A97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18"/>
    <w:rsid w:val="000300F4"/>
    <w:rsid w:val="00054865"/>
    <w:rsid w:val="00064D12"/>
    <w:rsid w:val="001934DD"/>
    <w:rsid w:val="001F0DD0"/>
    <w:rsid w:val="002C3C95"/>
    <w:rsid w:val="003126AF"/>
    <w:rsid w:val="003779B6"/>
    <w:rsid w:val="003939A6"/>
    <w:rsid w:val="00441CD0"/>
    <w:rsid w:val="00465721"/>
    <w:rsid w:val="004843D6"/>
    <w:rsid w:val="004E1567"/>
    <w:rsid w:val="00534706"/>
    <w:rsid w:val="005B3B3F"/>
    <w:rsid w:val="00605566"/>
    <w:rsid w:val="007E0440"/>
    <w:rsid w:val="007F024B"/>
    <w:rsid w:val="00872258"/>
    <w:rsid w:val="00897998"/>
    <w:rsid w:val="008C2745"/>
    <w:rsid w:val="008F5A72"/>
    <w:rsid w:val="009962EC"/>
    <w:rsid w:val="00A06F56"/>
    <w:rsid w:val="00A9746F"/>
    <w:rsid w:val="00B231A2"/>
    <w:rsid w:val="00B65A9D"/>
    <w:rsid w:val="00B6794F"/>
    <w:rsid w:val="00B85B7A"/>
    <w:rsid w:val="00C566BD"/>
    <w:rsid w:val="00CF25E5"/>
    <w:rsid w:val="00DD738B"/>
    <w:rsid w:val="00DE31AA"/>
    <w:rsid w:val="00EE7118"/>
    <w:rsid w:val="00F313DC"/>
    <w:rsid w:val="00F34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322E"/>
  <w15:chartTrackingRefBased/>
  <w15:docId w15:val="{981D2211-9205-44B2-B3D0-B819D266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0D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DD0"/>
    <w:rPr>
      <w:rFonts w:ascii="Segoe UI" w:hAnsi="Segoe UI" w:cs="Segoe UI"/>
      <w:sz w:val="18"/>
      <w:szCs w:val="18"/>
    </w:rPr>
  </w:style>
  <w:style w:type="paragraph" w:styleId="Koptekst">
    <w:name w:val="header"/>
    <w:basedOn w:val="Standaard"/>
    <w:link w:val="KoptekstChar"/>
    <w:uiPriority w:val="99"/>
    <w:unhideWhenUsed/>
    <w:rsid w:val="00A974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46F"/>
  </w:style>
  <w:style w:type="paragraph" w:styleId="Voettekst">
    <w:name w:val="footer"/>
    <w:basedOn w:val="Standaard"/>
    <w:link w:val="VoettekstChar"/>
    <w:uiPriority w:val="99"/>
    <w:unhideWhenUsed/>
    <w:rsid w:val="00A974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nl/url?sa=i&amp;url=https://drinkwaterkaart.nl/waar-kan-ik-gratis-zwemmen/&amp;psig=AOvVaw0y3JXMZkuGebJedirYdbVC&amp;ust=1593249074222000&amp;source=images&amp;cd=vfe&amp;ved=0CAIQjRxqFwoTCJjsjruRn-oCFQAAAAAdAAAAA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nl/url?sa=i&amp;url=https://drinkwaterkaart.nl/waar-kan-ik-gratis-zwemmen/&amp;psig=AOvVaw0y3JXMZkuGebJedirYdbVC&amp;ust=1593249074222000&amp;source=images&amp;cd=vfe&amp;ved=0CAIQjRxqFwoTCJjsjruRn-oCFQAAAAAdAAAAABA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Camping de Bosgraaf</dc:creator>
  <cp:keywords/>
  <dc:description/>
  <cp:lastModifiedBy>Bosgraaf</cp:lastModifiedBy>
  <cp:revision>6</cp:revision>
  <cp:lastPrinted>2020-08-18T10:42:00Z</cp:lastPrinted>
  <dcterms:created xsi:type="dcterms:W3CDTF">2020-08-18T09:35:00Z</dcterms:created>
  <dcterms:modified xsi:type="dcterms:W3CDTF">2020-08-18T13:26:00Z</dcterms:modified>
</cp:coreProperties>
</file>